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A" w:rsidRPr="00427DBD" w:rsidRDefault="004E3219" w:rsidP="00535988">
      <w:pPr>
        <w:pStyle w:val="Sansinterligne"/>
        <w:jc w:val="center"/>
      </w:pPr>
      <w:bookmarkStart w:id="0" w:name="_GoBack"/>
      <w:bookmarkEnd w:id="0"/>
      <w:r w:rsidRPr="00535988">
        <w:rPr>
          <w:sz w:val="28"/>
          <w:szCs w:val="28"/>
        </w:rPr>
        <w:t>Floraison printanière</w:t>
      </w:r>
      <w:r>
        <w:rPr>
          <w:sz w:val="28"/>
          <w:szCs w:val="28"/>
        </w:rPr>
        <w:t> :</w:t>
      </w:r>
      <w:r w:rsidRPr="00535988">
        <w:rPr>
          <w:sz w:val="28"/>
          <w:szCs w:val="28"/>
        </w:rPr>
        <w:t xml:space="preserve"> </w:t>
      </w:r>
      <w:r w:rsidR="00535988" w:rsidRPr="00535988">
        <w:rPr>
          <w:sz w:val="28"/>
          <w:szCs w:val="28"/>
        </w:rPr>
        <w:t>Compilation 2015 </w:t>
      </w:r>
      <w:r w:rsidR="00427DBD">
        <w:t>(révisée)</w:t>
      </w: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  <w:r w:rsidRPr="00535988">
        <w:rPr>
          <w:sz w:val="24"/>
          <w:szCs w:val="24"/>
        </w:rPr>
        <w:t>Nouvelle formule : première année</w:t>
      </w:r>
    </w:p>
    <w:p w:rsidR="00BE084C" w:rsidRDefault="00BE084C" w:rsidP="00535988">
      <w:pPr>
        <w:pStyle w:val="Sansinterligne"/>
        <w:jc w:val="center"/>
        <w:rPr>
          <w:sz w:val="24"/>
          <w:szCs w:val="24"/>
        </w:rPr>
      </w:pP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Par Lucille Landry</w:t>
      </w: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</w:p>
    <w:p w:rsidR="00535988" w:rsidRDefault="00535988" w:rsidP="00535988">
      <w:pPr>
        <w:pStyle w:val="Sansinterligne"/>
        <w:rPr>
          <w:sz w:val="24"/>
          <w:szCs w:val="24"/>
        </w:rPr>
      </w:pPr>
      <w:r w:rsidRPr="00BE084C">
        <w:rPr>
          <w:caps/>
        </w:rPr>
        <w:t>Nombre d’</w:t>
      </w:r>
      <w:r w:rsidR="00BE084C" w:rsidRPr="00BE084C">
        <w:rPr>
          <w:caps/>
        </w:rPr>
        <w:t>espèces observées</w:t>
      </w:r>
      <w:r w:rsidR="00BE084C">
        <w:rPr>
          <w:sz w:val="24"/>
          <w:szCs w:val="24"/>
        </w:rPr>
        <w:t> :</w:t>
      </w:r>
      <w:r w:rsidR="00962CAE">
        <w:rPr>
          <w:sz w:val="24"/>
          <w:szCs w:val="24"/>
        </w:rPr>
        <w:t xml:space="preserve"> 31</w:t>
      </w:r>
    </w:p>
    <w:p w:rsidR="004E3219" w:rsidRDefault="004E3219" w:rsidP="00535988">
      <w:pPr>
        <w:pStyle w:val="Sansinterligne"/>
        <w:rPr>
          <w:sz w:val="24"/>
          <w:szCs w:val="24"/>
        </w:rPr>
      </w:pPr>
    </w:p>
    <w:p w:rsidR="008E39E3" w:rsidRDefault="003865C1" w:rsidP="00535988">
      <w:pPr>
        <w:pStyle w:val="Sansinterligne"/>
      </w:pPr>
      <w:r>
        <w:t>PLANTES À FLEURS (</w:t>
      </w:r>
      <w:r w:rsidR="00DE1C90">
        <w:t>18</w:t>
      </w:r>
      <w:r>
        <w:t>) :</w:t>
      </w:r>
      <w:r w:rsidR="00BE084C">
        <w:t xml:space="preserve"> </w:t>
      </w:r>
      <w:r w:rsidR="00DE1C90">
        <w:t xml:space="preserve">Antennaire sp. / </w:t>
      </w:r>
      <w:r w:rsidR="00535988" w:rsidRPr="007C524E">
        <w:t>Clintonie boréale</w:t>
      </w:r>
      <w:r w:rsidR="00535988">
        <w:t xml:space="preserve"> </w:t>
      </w:r>
      <w:r w:rsidR="00DE1C90">
        <w:t xml:space="preserve">/ Épigée rampante </w:t>
      </w:r>
      <w:r w:rsidR="00535988">
        <w:t xml:space="preserve">/ Fraisier des champs / Maïanthème du Canada / </w:t>
      </w:r>
      <w:r>
        <w:t xml:space="preserve">Petit Ginseng / </w:t>
      </w:r>
      <w:r w:rsidR="00535988">
        <w:t xml:space="preserve">Pissenlit / Populage des marais / </w:t>
      </w:r>
    </w:p>
    <w:p w:rsidR="008E39E3" w:rsidRDefault="00535988" w:rsidP="00535988">
      <w:pPr>
        <w:pStyle w:val="Sansinterligne"/>
      </w:pPr>
      <w:r>
        <w:t>Renoncule avortée / Ronce pubescente</w:t>
      </w:r>
      <w:r w:rsidR="003865C1">
        <w:t xml:space="preserve"> (catherinettes) / Smilacine à grappes / Streptope rose / Trientale boréale / Trille ondulé / Trille penché / Tussilage pas-d’âne / </w:t>
      </w:r>
    </w:p>
    <w:p w:rsidR="00535988" w:rsidRDefault="003865C1" w:rsidP="00535988">
      <w:pPr>
        <w:pStyle w:val="Sansinterligne"/>
      </w:pPr>
      <w:r>
        <w:t>Violette minuscule (V. pâle / Northern white violet) / Violette pubescente;</w:t>
      </w:r>
    </w:p>
    <w:p w:rsidR="003865C1" w:rsidRDefault="003865C1" w:rsidP="00535988">
      <w:pPr>
        <w:pStyle w:val="Sansinterligne"/>
      </w:pPr>
    </w:p>
    <w:p w:rsidR="003865C1" w:rsidRDefault="003865C1" w:rsidP="00535988">
      <w:pPr>
        <w:pStyle w:val="Sansinterligne"/>
      </w:pPr>
      <w:r>
        <w:t>ARBUSTES (</w:t>
      </w:r>
      <w:r w:rsidR="00DE1C90">
        <w:t>7</w:t>
      </w:r>
      <w:r>
        <w:t>) : Cassandre (Petit daphné) / Chèvrefeuille du Canada / Gade</w:t>
      </w:r>
      <w:r w:rsidR="00BE084C">
        <w:t>l</w:t>
      </w:r>
      <w:r>
        <w:t>lier malodorant /  Myrique baumier /</w:t>
      </w:r>
      <w:r w:rsidR="00DE1C90">
        <w:t xml:space="preserve"> Noisetier à long bec /</w:t>
      </w:r>
      <w:r>
        <w:t xml:space="preserve"> Sureau rouge / Viorne à feuilles d’aulne;</w:t>
      </w:r>
    </w:p>
    <w:p w:rsidR="003865C1" w:rsidRDefault="003865C1" w:rsidP="00535988">
      <w:pPr>
        <w:pStyle w:val="Sansinterligne"/>
      </w:pPr>
    </w:p>
    <w:p w:rsidR="00DE1C90" w:rsidRDefault="003865C1" w:rsidP="00535988">
      <w:pPr>
        <w:pStyle w:val="Sansinterligne"/>
      </w:pPr>
      <w:r>
        <w:t>ARBRES (</w:t>
      </w:r>
      <w:r w:rsidR="00DE1C90">
        <w:t>6</w:t>
      </w:r>
      <w:r>
        <w:t xml:space="preserve">) : </w:t>
      </w:r>
      <w:r w:rsidR="00DE1C90">
        <w:t>Amélanchier glabre /</w:t>
      </w:r>
      <w:r>
        <w:t>Am</w:t>
      </w:r>
      <w:r w:rsidR="004E3219">
        <w:t>é</w:t>
      </w:r>
      <w:r>
        <w:t>lanchier sp. (petites poires / serviceberry) /</w:t>
      </w:r>
    </w:p>
    <w:p w:rsidR="00DE1C90" w:rsidRDefault="003865C1" w:rsidP="00535988">
      <w:pPr>
        <w:pStyle w:val="Sansinterligne"/>
      </w:pPr>
      <w:r>
        <w:t xml:space="preserve"> Aulne blanchâtre (A. rugueux) / Cerisier de Pennsylvanie (petit merisier) /</w:t>
      </w:r>
    </w:p>
    <w:p w:rsidR="003865C1" w:rsidRDefault="00DE1C90" w:rsidP="00535988">
      <w:pPr>
        <w:pStyle w:val="Sansinterligne"/>
      </w:pPr>
      <w:r>
        <w:t>Peulpier faux-tremble /</w:t>
      </w:r>
      <w:r w:rsidR="003865C1">
        <w:t xml:space="preserve"> Saule sp. </w:t>
      </w:r>
    </w:p>
    <w:p w:rsidR="004E3219" w:rsidRDefault="004E3219" w:rsidP="00535988">
      <w:pPr>
        <w:pStyle w:val="Sansinterligne"/>
      </w:pPr>
    </w:p>
    <w:p w:rsidR="004E3219" w:rsidRDefault="004E3219" w:rsidP="00535988">
      <w:pPr>
        <w:pStyle w:val="Sansinterligne"/>
      </w:pPr>
      <w:r w:rsidRPr="00BE084C">
        <w:rPr>
          <w:caps/>
        </w:rPr>
        <w:t>Nombre d’observations</w:t>
      </w:r>
      <w:r w:rsidR="00DE1C90">
        <w:t> : 91</w:t>
      </w:r>
      <w:r>
        <w:t xml:space="preserve"> faites entre le 30 avril et le 31 mai 2015</w:t>
      </w:r>
    </w:p>
    <w:p w:rsidR="004B58F8" w:rsidRDefault="004B58F8" w:rsidP="00535988">
      <w:pPr>
        <w:pStyle w:val="Sansinterligne"/>
      </w:pPr>
    </w:p>
    <w:p w:rsidR="004B58F8" w:rsidRDefault="004B58F8" w:rsidP="00535988">
      <w:pPr>
        <w:pStyle w:val="Sansinterligne"/>
      </w:pPr>
      <w:r>
        <w:t>PREMIÈRE OBSERVATION DE LA SAISON : Tussilage pas-d’âne faite le 30 avril 2015</w:t>
      </w:r>
    </w:p>
    <w:p w:rsidR="004E3219" w:rsidRDefault="004E3219" w:rsidP="00535988">
      <w:pPr>
        <w:pStyle w:val="Sansinterligne"/>
      </w:pPr>
    </w:p>
    <w:p w:rsidR="00BE084C" w:rsidRDefault="00BE084C" w:rsidP="00BE084C">
      <w:pPr>
        <w:pStyle w:val="Sansinterligne"/>
      </w:pPr>
      <w:r w:rsidRPr="00BE084C">
        <w:rPr>
          <w:caps/>
        </w:rPr>
        <w:t>Nombre de participants</w:t>
      </w:r>
      <w:r w:rsidR="00DE1C90">
        <w:t> : 10</w:t>
      </w:r>
    </w:p>
    <w:p w:rsidR="00BE084C" w:rsidRDefault="00BE084C" w:rsidP="00BE084C">
      <w:pPr>
        <w:pStyle w:val="Sansinterligne"/>
      </w:pPr>
      <w:r>
        <w:t xml:space="preserve">Alain Patoine / Berthe Savoie / </w:t>
      </w:r>
      <w:r w:rsidR="00DE1C90">
        <w:t xml:space="preserve">Bernise Robichaud / </w:t>
      </w:r>
      <w:r>
        <w:t>Donald St-Pierre / Frank Branch / Gilles Landry / Jeanne Benoit / Lucille Landry /</w:t>
      </w:r>
      <w:r w:rsidR="00427DBD">
        <w:t xml:space="preserve"> </w:t>
      </w:r>
      <w:r w:rsidR="00DE1C90">
        <w:t>Roland Robichaud /</w:t>
      </w:r>
      <w:r w:rsidR="00427DBD">
        <w:t xml:space="preserve"> </w:t>
      </w:r>
      <w:r>
        <w:t>Rosita Lanteigne.</w:t>
      </w:r>
    </w:p>
    <w:p w:rsidR="00962CAE" w:rsidRDefault="00962CAE" w:rsidP="00BE084C">
      <w:pPr>
        <w:pStyle w:val="Sansinterligne"/>
      </w:pPr>
    </w:p>
    <w:p w:rsidR="00962CAE" w:rsidRPr="00962CAE" w:rsidRDefault="00962CAE" w:rsidP="00BE084C">
      <w:pPr>
        <w:pStyle w:val="Sansinterligne"/>
        <w:rPr>
          <w:sz w:val="20"/>
          <w:szCs w:val="20"/>
        </w:rPr>
      </w:pPr>
      <w:r>
        <w:t xml:space="preserve">NOTE : </w:t>
      </w:r>
      <w:r w:rsidRPr="00962CAE">
        <w:rPr>
          <w:sz w:val="20"/>
          <w:szCs w:val="20"/>
        </w:rPr>
        <w:t>Dans chaque catégorie, les plantes sont par ordre alphabétique et non par date de floraison.</w:t>
      </w:r>
    </w:p>
    <w:p w:rsidR="00BE084C" w:rsidRDefault="00BE084C" w:rsidP="00BE084C">
      <w:pPr>
        <w:pStyle w:val="Sansinterligne"/>
      </w:pPr>
    </w:p>
    <w:p w:rsidR="004E3219" w:rsidRDefault="004E3219" w:rsidP="00535988">
      <w:pPr>
        <w:pStyle w:val="Sansinterligne"/>
      </w:pPr>
    </w:p>
    <w:p w:rsidR="00535988" w:rsidRPr="00535988" w:rsidRDefault="00535988" w:rsidP="00535988">
      <w:pPr>
        <w:pStyle w:val="Sansinterligne"/>
        <w:rPr>
          <w:sz w:val="24"/>
          <w:szCs w:val="24"/>
        </w:rPr>
      </w:pPr>
    </w:p>
    <w:sectPr w:rsidR="00535988" w:rsidRPr="00535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8"/>
    <w:rsid w:val="003865C1"/>
    <w:rsid w:val="00427DBD"/>
    <w:rsid w:val="004B58F8"/>
    <w:rsid w:val="004E3219"/>
    <w:rsid w:val="00535988"/>
    <w:rsid w:val="00773CB7"/>
    <w:rsid w:val="008A1815"/>
    <w:rsid w:val="008E39E3"/>
    <w:rsid w:val="00962CAE"/>
    <w:rsid w:val="00A21EEC"/>
    <w:rsid w:val="00BE084C"/>
    <w:rsid w:val="00C60BC0"/>
    <w:rsid w:val="00CD370A"/>
    <w:rsid w:val="00D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rachel.robichaud</cp:lastModifiedBy>
  <cp:revision>2</cp:revision>
  <cp:lastPrinted>2015-11-05T20:29:00Z</cp:lastPrinted>
  <dcterms:created xsi:type="dcterms:W3CDTF">2015-11-06T15:48:00Z</dcterms:created>
  <dcterms:modified xsi:type="dcterms:W3CDTF">2015-11-06T15:48:00Z</dcterms:modified>
</cp:coreProperties>
</file>